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DB5" w14:textId="77777777" w:rsidR="00EE7F1D" w:rsidRDefault="00EE7F1D" w:rsidP="00E46247">
      <w:pPr>
        <w:spacing w:line="276" w:lineRule="auto"/>
        <w:jc w:val="both"/>
        <w:rPr>
          <w:sz w:val="23"/>
          <w:szCs w:val="23"/>
        </w:rPr>
      </w:pPr>
    </w:p>
    <w:p w14:paraId="6A610374" w14:textId="0A623720" w:rsidR="00034002" w:rsidRDefault="00034002" w:rsidP="00E462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DECLARACIÓN INSTITUCIONAL</w:t>
      </w:r>
    </w:p>
    <w:p w14:paraId="068A2B5E" w14:textId="69DF3D49" w:rsidR="00966896" w:rsidRPr="00966896" w:rsidRDefault="00966896" w:rsidP="00D342F3">
      <w:pPr>
        <w:spacing w:line="276" w:lineRule="auto"/>
        <w:jc w:val="center"/>
        <w:rPr>
          <w:b/>
          <w:bCs/>
          <w:sz w:val="36"/>
          <w:szCs w:val="36"/>
        </w:rPr>
      </w:pPr>
      <w:r w:rsidRPr="00966896">
        <w:rPr>
          <w:b/>
          <w:bCs/>
          <w:sz w:val="36"/>
          <w:szCs w:val="36"/>
        </w:rPr>
        <w:t>La Federación Empresarial Segoviana y la Cámara de Comercio de Segovia</w:t>
      </w:r>
      <w:r>
        <w:rPr>
          <w:b/>
          <w:bCs/>
          <w:sz w:val="36"/>
          <w:szCs w:val="36"/>
        </w:rPr>
        <w:t xml:space="preserve"> </w:t>
      </w:r>
      <w:r w:rsidR="0065634C">
        <w:rPr>
          <w:b/>
          <w:bCs/>
          <w:sz w:val="36"/>
          <w:szCs w:val="36"/>
        </w:rPr>
        <w:t xml:space="preserve">rechazamos el deshonroso pacto contra España y </w:t>
      </w:r>
      <w:r w:rsidR="005A6DDF">
        <w:rPr>
          <w:b/>
          <w:bCs/>
          <w:sz w:val="36"/>
          <w:szCs w:val="36"/>
        </w:rPr>
        <w:t xml:space="preserve">apelamos al sentido de Estado </w:t>
      </w:r>
    </w:p>
    <w:p w14:paraId="257524DF" w14:textId="77777777" w:rsidR="00966896" w:rsidRPr="00966896" w:rsidRDefault="00966896" w:rsidP="00E46247">
      <w:pPr>
        <w:spacing w:line="276" w:lineRule="auto"/>
        <w:jc w:val="both"/>
        <w:rPr>
          <w:b/>
          <w:bCs/>
          <w:sz w:val="12"/>
          <w:szCs w:val="12"/>
        </w:rPr>
      </w:pPr>
    </w:p>
    <w:p w14:paraId="62608DDE" w14:textId="24604EC4" w:rsidR="00E46247" w:rsidRPr="00E46247" w:rsidRDefault="0065634C" w:rsidP="00E46247">
      <w:p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EE7F1D" w:rsidRPr="00EE7F1D">
        <w:rPr>
          <w:b/>
          <w:bCs/>
          <w:sz w:val="23"/>
          <w:szCs w:val="23"/>
        </w:rPr>
        <w:t>/11/2023 Segovia</w:t>
      </w:r>
      <w:r w:rsidR="00EE7F1D">
        <w:rPr>
          <w:sz w:val="23"/>
          <w:szCs w:val="23"/>
        </w:rPr>
        <w:t xml:space="preserve"> - </w:t>
      </w:r>
      <w:r w:rsidR="00E46247" w:rsidRPr="00E46247">
        <w:rPr>
          <w:sz w:val="23"/>
          <w:szCs w:val="23"/>
        </w:rPr>
        <w:t>La Cámara de Comercio</w:t>
      </w:r>
      <w:r w:rsidR="0032269E">
        <w:rPr>
          <w:sz w:val="23"/>
          <w:szCs w:val="23"/>
        </w:rPr>
        <w:t xml:space="preserve"> e Industria</w:t>
      </w:r>
      <w:r w:rsidR="00E46247" w:rsidRPr="00E46247">
        <w:rPr>
          <w:sz w:val="23"/>
          <w:szCs w:val="23"/>
        </w:rPr>
        <w:t xml:space="preserve"> de Segovia y la Federación Empresarial Segoviana, </w:t>
      </w:r>
      <w:r w:rsidR="005A6DDF">
        <w:rPr>
          <w:sz w:val="23"/>
          <w:szCs w:val="23"/>
        </w:rPr>
        <w:t>instituciones</w:t>
      </w:r>
      <w:r w:rsidR="00E46247" w:rsidRPr="00E46247">
        <w:rPr>
          <w:sz w:val="23"/>
          <w:szCs w:val="23"/>
        </w:rPr>
        <w:t xml:space="preserve"> que representan </w:t>
      </w:r>
      <w:r w:rsidR="009F209C">
        <w:rPr>
          <w:sz w:val="23"/>
          <w:szCs w:val="23"/>
        </w:rPr>
        <w:t>la</w:t>
      </w:r>
      <w:r w:rsidR="00E46247" w:rsidRPr="00E46247">
        <w:rPr>
          <w:sz w:val="23"/>
          <w:szCs w:val="23"/>
        </w:rPr>
        <w:t xml:space="preserve"> </w:t>
      </w:r>
      <w:r w:rsidR="009F209C">
        <w:rPr>
          <w:sz w:val="23"/>
          <w:szCs w:val="23"/>
        </w:rPr>
        <w:t>actividad económica-</w:t>
      </w:r>
      <w:r w:rsidR="00E46247" w:rsidRPr="00E46247">
        <w:rPr>
          <w:sz w:val="23"/>
          <w:szCs w:val="23"/>
        </w:rPr>
        <w:t>empresarial y el compromiso social de nuestra provincia, manif</w:t>
      </w:r>
      <w:r w:rsidR="005A6DDF">
        <w:rPr>
          <w:sz w:val="23"/>
          <w:szCs w:val="23"/>
        </w:rPr>
        <w:t>estamos</w:t>
      </w:r>
      <w:r w:rsidR="00E46247" w:rsidRPr="00E46247">
        <w:rPr>
          <w:sz w:val="23"/>
          <w:szCs w:val="23"/>
        </w:rPr>
        <w:t xml:space="preserve"> </w:t>
      </w:r>
      <w:r w:rsidR="005A6DDF">
        <w:rPr>
          <w:sz w:val="23"/>
          <w:szCs w:val="23"/>
        </w:rPr>
        <w:t>nuestro</w:t>
      </w:r>
      <w:r w:rsidR="00E46247" w:rsidRPr="00E46247">
        <w:rPr>
          <w:sz w:val="23"/>
          <w:szCs w:val="23"/>
        </w:rPr>
        <w:t xml:space="preserve"> firme </w:t>
      </w:r>
      <w:r w:rsidR="0032269E">
        <w:rPr>
          <w:sz w:val="23"/>
          <w:szCs w:val="23"/>
        </w:rPr>
        <w:t>rechazo</w:t>
      </w:r>
      <w:r w:rsidR="00E46247" w:rsidRPr="00E46247">
        <w:rPr>
          <w:sz w:val="23"/>
          <w:szCs w:val="23"/>
        </w:rPr>
        <w:t xml:space="preserve"> </w:t>
      </w:r>
      <w:r>
        <w:rPr>
          <w:sz w:val="23"/>
          <w:szCs w:val="23"/>
        </w:rPr>
        <w:t>al deshonroso pacto contra España,</w:t>
      </w:r>
      <w:r w:rsidR="00E46247" w:rsidRPr="00E46247">
        <w:rPr>
          <w:sz w:val="23"/>
          <w:szCs w:val="23"/>
        </w:rPr>
        <w:t xml:space="preserve"> que amenaza </w:t>
      </w:r>
      <w:r w:rsidR="005A6DDF">
        <w:rPr>
          <w:sz w:val="23"/>
          <w:szCs w:val="23"/>
        </w:rPr>
        <w:t>la cohesión territorial de nuestro país y la igualdad entre todos los españoles.</w:t>
      </w:r>
    </w:p>
    <w:p w14:paraId="433A5922" w14:textId="659F9FE5" w:rsidR="00E46247" w:rsidRPr="00E46247" w:rsidRDefault="0065634C" w:rsidP="00E462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ley de</w:t>
      </w:r>
      <w:r w:rsidR="007556F1" w:rsidRPr="007556F1">
        <w:rPr>
          <w:sz w:val="23"/>
          <w:szCs w:val="23"/>
        </w:rPr>
        <w:t xml:space="preserve"> amnistí</w:t>
      </w:r>
      <w:r>
        <w:rPr>
          <w:sz w:val="23"/>
          <w:szCs w:val="23"/>
        </w:rPr>
        <w:t xml:space="preserve">a, la proposición de un referéndum de autodeterminación o la excepcionalidad financiera y tributaria para Cataluña, </w:t>
      </w:r>
      <w:r w:rsidR="00E46247" w:rsidRPr="00E46247">
        <w:rPr>
          <w:sz w:val="23"/>
          <w:szCs w:val="23"/>
        </w:rPr>
        <w:t xml:space="preserve">junto con </w:t>
      </w:r>
      <w:r>
        <w:rPr>
          <w:sz w:val="23"/>
          <w:szCs w:val="23"/>
        </w:rPr>
        <w:t>la propuesta de participación directa en las instituciones europeas u organismos internacionales</w:t>
      </w:r>
      <w:r w:rsidR="00D4142E">
        <w:rPr>
          <w:sz w:val="23"/>
          <w:szCs w:val="23"/>
        </w:rPr>
        <w:t xml:space="preserve"> que recoge el pacto alcanzado para hacer presidente del Gobierno a Sánchez,</w:t>
      </w:r>
      <w:r w:rsidR="00E46247" w:rsidRPr="00E46247">
        <w:rPr>
          <w:sz w:val="23"/>
          <w:szCs w:val="23"/>
        </w:rPr>
        <w:t xml:space="preserve"> suponen un desequilibrio flagrante y un agravio comparativo para </w:t>
      </w:r>
      <w:r w:rsidR="0068750A">
        <w:rPr>
          <w:sz w:val="23"/>
          <w:szCs w:val="23"/>
        </w:rPr>
        <w:t>nuestra región</w:t>
      </w:r>
      <w:r w:rsidR="00E33B12">
        <w:rPr>
          <w:sz w:val="23"/>
          <w:szCs w:val="23"/>
        </w:rPr>
        <w:t>,</w:t>
      </w:r>
      <w:r>
        <w:rPr>
          <w:sz w:val="23"/>
          <w:szCs w:val="23"/>
        </w:rPr>
        <w:t xml:space="preserve"> para </w:t>
      </w:r>
      <w:r w:rsidR="00F77D5A">
        <w:rPr>
          <w:sz w:val="23"/>
          <w:szCs w:val="23"/>
        </w:rPr>
        <w:t>nuestro país</w:t>
      </w:r>
      <w:r w:rsidR="00E33B12">
        <w:rPr>
          <w:sz w:val="23"/>
          <w:szCs w:val="23"/>
        </w:rPr>
        <w:t xml:space="preserve"> y para todos los españoles.</w:t>
      </w:r>
    </w:p>
    <w:p w14:paraId="602EFBC5" w14:textId="43CD879A" w:rsidR="00E46247" w:rsidRDefault="00E46247" w:rsidP="00E46247">
      <w:pPr>
        <w:spacing w:line="276" w:lineRule="auto"/>
        <w:jc w:val="both"/>
        <w:rPr>
          <w:sz w:val="23"/>
          <w:szCs w:val="23"/>
        </w:rPr>
      </w:pPr>
      <w:r w:rsidRPr="00E46247">
        <w:rPr>
          <w:sz w:val="23"/>
          <w:szCs w:val="23"/>
        </w:rPr>
        <w:t xml:space="preserve">Estas medidas, </w:t>
      </w:r>
      <w:r w:rsidRPr="000D17B0">
        <w:rPr>
          <w:sz w:val="23"/>
          <w:szCs w:val="23"/>
        </w:rPr>
        <w:t xml:space="preserve">percibidas como recompensas a quienes han </w:t>
      </w:r>
      <w:r w:rsidR="005D6EB3">
        <w:rPr>
          <w:sz w:val="23"/>
          <w:szCs w:val="23"/>
        </w:rPr>
        <w:t>atentado contra</w:t>
      </w:r>
      <w:r w:rsidRPr="000D17B0">
        <w:rPr>
          <w:sz w:val="23"/>
          <w:szCs w:val="23"/>
        </w:rPr>
        <w:t xml:space="preserve"> el orden constitucional</w:t>
      </w:r>
      <w:r w:rsidR="006F0C26">
        <w:rPr>
          <w:sz w:val="23"/>
          <w:szCs w:val="23"/>
        </w:rPr>
        <w:t xml:space="preserve"> y están condenados por sentencia firme del Tribunal Supremo </w:t>
      </w:r>
      <w:r w:rsidR="00A23371">
        <w:rPr>
          <w:sz w:val="23"/>
          <w:szCs w:val="23"/>
        </w:rPr>
        <w:t>debido a</w:t>
      </w:r>
      <w:r w:rsidR="006F0C26">
        <w:rPr>
          <w:sz w:val="23"/>
          <w:szCs w:val="23"/>
        </w:rPr>
        <w:t xml:space="preserve"> la comisión de graves delitos</w:t>
      </w:r>
      <w:r w:rsidRPr="00E46247">
        <w:rPr>
          <w:sz w:val="23"/>
          <w:szCs w:val="23"/>
        </w:rPr>
        <w:t xml:space="preserve">, crean una fractura en el Estado de Derecho y un precedente de desigualdad ante la ley que es inadmisible en un sistema democrático. </w:t>
      </w:r>
    </w:p>
    <w:p w14:paraId="07F29790" w14:textId="595DE1B9" w:rsidR="006F0C26" w:rsidRPr="006F0C26" w:rsidRDefault="006F0C26" w:rsidP="006F0C26">
      <w:pPr>
        <w:spacing w:line="276" w:lineRule="auto"/>
        <w:jc w:val="both"/>
        <w:rPr>
          <w:sz w:val="23"/>
          <w:szCs w:val="23"/>
        </w:rPr>
      </w:pPr>
      <w:r w:rsidRPr="006F0C26">
        <w:rPr>
          <w:sz w:val="23"/>
          <w:szCs w:val="23"/>
        </w:rPr>
        <w:t>La amnistía no debe ser utilizada como una herramienta para permitir que aquellos que han desafiado abiertamente</w:t>
      </w:r>
      <w:r w:rsidR="001F3B77">
        <w:rPr>
          <w:sz w:val="23"/>
          <w:szCs w:val="23"/>
        </w:rPr>
        <w:t xml:space="preserve"> a</w:t>
      </w:r>
      <w:r w:rsidRPr="006F0C26">
        <w:rPr>
          <w:sz w:val="23"/>
          <w:szCs w:val="23"/>
        </w:rPr>
        <w:t xml:space="preserve"> la </w:t>
      </w:r>
      <w:r w:rsidR="00034002" w:rsidRPr="006F0C26">
        <w:rPr>
          <w:sz w:val="23"/>
          <w:szCs w:val="23"/>
        </w:rPr>
        <w:t>legalidad, eludan</w:t>
      </w:r>
      <w:r w:rsidRPr="006F0C26">
        <w:rPr>
          <w:sz w:val="23"/>
          <w:szCs w:val="23"/>
        </w:rPr>
        <w:t xml:space="preserve"> las consecuencias de sus acciones. Esto socavaría la confianza en nuestro sistema legal y en la igualdad ante la ley. No podemos permitir que se establezca un precedente que sugiera que los líderes políticos pueden actuar por encima de la ley sin consecuencias.</w:t>
      </w:r>
      <w:r w:rsidR="0003776E">
        <w:rPr>
          <w:sz w:val="23"/>
          <w:szCs w:val="23"/>
        </w:rPr>
        <w:t xml:space="preserve"> No se puede gobernar a cualquier precio ni humillar a la nación.</w:t>
      </w:r>
    </w:p>
    <w:p w14:paraId="3F81BE49" w14:textId="6C3C621E" w:rsidR="00E46247" w:rsidRPr="00E46247" w:rsidRDefault="00E46247" w:rsidP="00E46247">
      <w:pPr>
        <w:spacing w:line="276" w:lineRule="auto"/>
        <w:jc w:val="both"/>
        <w:rPr>
          <w:sz w:val="23"/>
          <w:szCs w:val="23"/>
        </w:rPr>
      </w:pPr>
      <w:r w:rsidRPr="00E46247">
        <w:rPr>
          <w:sz w:val="23"/>
          <w:szCs w:val="23"/>
        </w:rPr>
        <w:t>Es momento de reclamar un escenario de igualdad real donde todas las comunidades autónomas puedan coexistir en solidaridad y colaboración, sin que ninguna sea menoscabada o preferida en la distribución de recursos y oportunidades. La cohesión nacional se basa en el equilibrio y la justicia entre todos sus miembros, no en la creación de privilegios que distorsion</w:t>
      </w:r>
      <w:r w:rsidR="007556F1">
        <w:rPr>
          <w:sz w:val="23"/>
          <w:szCs w:val="23"/>
        </w:rPr>
        <w:t>e</w:t>
      </w:r>
      <w:r w:rsidRPr="00E46247">
        <w:rPr>
          <w:sz w:val="23"/>
          <w:szCs w:val="23"/>
        </w:rPr>
        <w:t>n la convivencia y menoscab</w:t>
      </w:r>
      <w:r w:rsidR="007556F1">
        <w:rPr>
          <w:sz w:val="23"/>
          <w:szCs w:val="23"/>
        </w:rPr>
        <w:t>e</w:t>
      </w:r>
      <w:r w:rsidRPr="00E46247">
        <w:rPr>
          <w:sz w:val="23"/>
          <w:szCs w:val="23"/>
        </w:rPr>
        <w:t>n la equidad.</w:t>
      </w:r>
    </w:p>
    <w:p w14:paraId="4464B661" w14:textId="3B7B39F0" w:rsidR="00966896" w:rsidRDefault="00E46247" w:rsidP="00E46247">
      <w:pPr>
        <w:spacing w:line="276" w:lineRule="auto"/>
        <w:jc w:val="both"/>
        <w:rPr>
          <w:sz w:val="23"/>
          <w:szCs w:val="23"/>
        </w:rPr>
      </w:pPr>
      <w:r w:rsidRPr="00E46247">
        <w:rPr>
          <w:sz w:val="23"/>
          <w:szCs w:val="23"/>
        </w:rPr>
        <w:t>Ante esta situación, la Federación Empresarial Segoviana</w:t>
      </w:r>
      <w:r w:rsidR="00B10BD0">
        <w:rPr>
          <w:sz w:val="23"/>
          <w:szCs w:val="23"/>
        </w:rPr>
        <w:t xml:space="preserve"> y </w:t>
      </w:r>
      <w:r w:rsidR="00B10BD0" w:rsidRPr="00E46247">
        <w:rPr>
          <w:sz w:val="23"/>
          <w:szCs w:val="23"/>
        </w:rPr>
        <w:t>la Cámara de Comercio de Segovia</w:t>
      </w:r>
      <w:r w:rsidRPr="00E46247">
        <w:rPr>
          <w:sz w:val="23"/>
          <w:szCs w:val="23"/>
        </w:rPr>
        <w:t xml:space="preserve"> </w:t>
      </w:r>
      <w:r w:rsidR="006F0C26">
        <w:rPr>
          <w:sz w:val="23"/>
          <w:szCs w:val="23"/>
        </w:rPr>
        <w:t xml:space="preserve">apelamos al sentido de Estado de nuestros gobernantes y </w:t>
      </w:r>
      <w:r w:rsidR="00D37F23">
        <w:rPr>
          <w:sz w:val="23"/>
          <w:szCs w:val="23"/>
        </w:rPr>
        <w:t xml:space="preserve">a </w:t>
      </w:r>
      <w:r w:rsidR="006F0C26">
        <w:rPr>
          <w:sz w:val="23"/>
          <w:szCs w:val="23"/>
        </w:rPr>
        <w:t xml:space="preserve">que primen </w:t>
      </w:r>
      <w:r w:rsidR="00D37F23">
        <w:rPr>
          <w:sz w:val="23"/>
          <w:szCs w:val="23"/>
        </w:rPr>
        <w:t xml:space="preserve">a todos los españoles en sus decisiones; decisiones que nos definen como una democracia moderna y </w:t>
      </w:r>
      <w:r w:rsidR="00D342F3">
        <w:rPr>
          <w:sz w:val="23"/>
          <w:szCs w:val="23"/>
        </w:rPr>
        <w:t>cuyos valores</w:t>
      </w:r>
      <w:r w:rsidR="00D37F23">
        <w:rPr>
          <w:sz w:val="23"/>
          <w:szCs w:val="23"/>
        </w:rPr>
        <w:t xml:space="preserve"> han sido promulgados por la Constitución: Libertad, justicia, igualdad y </w:t>
      </w:r>
      <w:r w:rsidR="00D37F23">
        <w:rPr>
          <w:sz w:val="23"/>
          <w:szCs w:val="23"/>
        </w:rPr>
        <w:lastRenderedPageBreak/>
        <w:t>pluralismo político</w:t>
      </w:r>
      <w:r w:rsidR="00D342F3">
        <w:rPr>
          <w:sz w:val="23"/>
          <w:szCs w:val="23"/>
        </w:rPr>
        <w:t>. Cualquier decisión tomada al margen de la legalidad vigente y del respeto a la separación de poderes nos llevará a la autocracia.</w:t>
      </w:r>
    </w:p>
    <w:p w14:paraId="38DF95C2" w14:textId="07D15D37" w:rsidR="00717D4E" w:rsidRDefault="001F3B77" w:rsidP="001F3B7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Este acuerdo desafía a nuestras instituciones, a la monarquía parlamentaria</w:t>
      </w:r>
      <w:r w:rsidR="00D414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 a la independencia judicial y, lo que es peor, todas estas concesiones son a cambio de un voto, el que hará presidente a Sánchez durante los cuatro próximos años. </w:t>
      </w:r>
      <w:r w:rsidR="00717D4E">
        <w:rPr>
          <w:sz w:val="23"/>
          <w:szCs w:val="23"/>
        </w:rPr>
        <w:t>Y votar a favor de hacer presidente a Sánchez en el próximo Pleno del Congreso, supondrá secundar esta propuesta de ruptura con España y con todos los españoles.</w:t>
      </w:r>
    </w:p>
    <w:p w14:paraId="6CB90254" w14:textId="104CE7E6" w:rsidR="00D342F3" w:rsidRPr="00717D4E" w:rsidRDefault="001F3B77" w:rsidP="00E46247">
      <w:pPr>
        <w:spacing w:line="276" w:lineRule="auto"/>
        <w:jc w:val="both"/>
        <w:rPr>
          <w:sz w:val="23"/>
          <w:szCs w:val="23"/>
          <w:lang w:val="es-ES"/>
        </w:rPr>
      </w:pPr>
      <w:r w:rsidRPr="001F3B77">
        <w:rPr>
          <w:sz w:val="23"/>
          <w:szCs w:val="23"/>
          <w:lang w:val="es-ES"/>
        </w:rPr>
        <w:t>Es un momento crítico para nuestro país, un momento en que las decisiones políticas que se están tomando repercutirán en las generaciones venideras</w:t>
      </w:r>
      <w:r w:rsidR="00717D4E">
        <w:rPr>
          <w:sz w:val="23"/>
          <w:szCs w:val="23"/>
          <w:lang w:val="es-ES"/>
        </w:rPr>
        <w:t xml:space="preserve">. </w:t>
      </w:r>
      <w:r w:rsidR="00D342F3">
        <w:rPr>
          <w:sz w:val="23"/>
          <w:szCs w:val="23"/>
        </w:rPr>
        <w:t>Por ello, pedimos a los gobernantes que sean los ciudadanos quienes puedan decidir democráticamente sobre el futuro de España y que no sea una minoría quien lo decida; una minoría a la que no mueve la defensa de los valores superiores de nuestra Constitución</w:t>
      </w:r>
      <w:r w:rsidR="001D2A0A">
        <w:rPr>
          <w:sz w:val="23"/>
          <w:szCs w:val="23"/>
        </w:rPr>
        <w:t xml:space="preserve"> y la defensa del interés general de todos los españoles.</w:t>
      </w:r>
    </w:p>
    <w:p w14:paraId="2A87A02A" w14:textId="0BA9D0E5" w:rsidR="006563C4" w:rsidRDefault="006563C4" w:rsidP="00E46247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lugar de imponer la amnistía, deben fomentar el diálogo político constructivo que busque soluciones dentro del marco legal y constitucional. La reconciliación y la unidad deben basarse en el respeto a la ley </w:t>
      </w:r>
      <w:r w:rsidR="00945F9B">
        <w:rPr>
          <w:sz w:val="23"/>
          <w:szCs w:val="23"/>
        </w:rPr>
        <w:t>y en el entendimiento mutuo. Esto es lo que nos define como un Estado social y democrático de Derecho, del que todos nos sentimos muy orgullosos y que nos ha costado mucho construir y mantener.</w:t>
      </w:r>
    </w:p>
    <w:p w14:paraId="1C9AE20C" w14:textId="77777777" w:rsidR="00034002" w:rsidRDefault="00034002" w:rsidP="00E46247">
      <w:pPr>
        <w:spacing w:line="276" w:lineRule="auto"/>
        <w:jc w:val="both"/>
        <w:rPr>
          <w:sz w:val="23"/>
          <w:szCs w:val="23"/>
        </w:rPr>
      </w:pPr>
    </w:p>
    <w:p w14:paraId="023C3E5E" w14:textId="77777777" w:rsidR="00034002" w:rsidRDefault="00034002" w:rsidP="00E46247">
      <w:pPr>
        <w:spacing w:line="276" w:lineRule="auto"/>
        <w:jc w:val="both"/>
        <w:rPr>
          <w:sz w:val="23"/>
          <w:szCs w:val="23"/>
        </w:rPr>
      </w:pPr>
    </w:p>
    <w:p w14:paraId="5E02D878" w14:textId="77777777" w:rsidR="00966896" w:rsidRDefault="00966896" w:rsidP="00E46247">
      <w:pPr>
        <w:spacing w:line="276" w:lineRule="auto"/>
        <w:jc w:val="both"/>
        <w:rPr>
          <w:sz w:val="23"/>
          <w:szCs w:val="23"/>
        </w:rPr>
      </w:pPr>
    </w:p>
    <w:p w14:paraId="1B8862A7" w14:textId="77777777" w:rsidR="00966896" w:rsidRDefault="00966896" w:rsidP="00E46247">
      <w:pPr>
        <w:spacing w:line="276" w:lineRule="auto"/>
        <w:jc w:val="both"/>
        <w:rPr>
          <w:sz w:val="23"/>
          <w:szCs w:val="23"/>
        </w:rPr>
      </w:pPr>
    </w:p>
    <w:p w14:paraId="1B9E9FB7" w14:textId="17EA6FCE" w:rsidR="001347AB" w:rsidRDefault="001347AB" w:rsidP="007556F1">
      <w:pPr>
        <w:spacing w:line="276" w:lineRule="auto"/>
        <w:jc w:val="both"/>
        <w:rPr>
          <w:sz w:val="23"/>
          <w:szCs w:val="23"/>
        </w:rPr>
      </w:pPr>
    </w:p>
    <w:sectPr w:rsidR="001347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0330" w14:textId="77777777" w:rsidR="00026157" w:rsidRDefault="00026157" w:rsidP="00EE7F1D">
      <w:pPr>
        <w:spacing w:after="0" w:line="240" w:lineRule="auto"/>
      </w:pPr>
      <w:r>
        <w:separator/>
      </w:r>
    </w:p>
  </w:endnote>
  <w:endnote w:type="continuationSeparator" w:id="0">
    <w:p w14:paraId="44DF81B3" w14:textId="77777777" w:rsidR="00026157" w:rsidRDefault="00026157" w:rsidP="00E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1E8" w14:textId="77777777" w:rsidR="00026157" w:rsidRDefault="00026157" w:rsidP="00EE7F1D">
      <w:pPr>
        <w:spacing w:after="0" w:line="240" w:lineRule="auto"/>
      </w:pPr>
      <w:r>
        <w:separator/>
      </w:r>
    </w:p>
  </w:footnote>
  <w:footnote w:type="continuationSeparator" w:id="0">
    <w:p w14:paraId="4A486847" w14:textId="77777777" w:rsidR="00026157" w:rsidRDefault="00026157" w:rsidP="00EE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B2D6" w14:textId="0DE7C7F3" w:rsidR="00EE7F1D" w:rsidRPr="00EE7F1D" w:rsidRDefault="00D342F3">
    <w:pPr>
      <w:pStyle w:val="Encabezado"/>
      <w:rPr>
        <w:sz w:val="28"/>
        <w:szCs w:val="28"/>
      </w:rPr>
    </w:pPr>
    <w:r w:rsidRPr="00EE7F1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2B45FC" wp14:editId="342E3A64">
          <wp:simplePos x="0" y="0"/>
          <wp:positionH relativeFrom="column">
            <wp:posOffset>3148074</wp:posOffset>
          </wp:positionH>
          <wp:positionV relativeFrom="paragraph">
            <wp:posOffset>-285298</wp:posOffset>
          </wp:positionV>
          <wp:extent cx="2390140" cy="707390"/>
          <wp:effectExtent l="0" t="0" r="0" b="0"/>
          <wp:wrapNone/>
          <wp:docPr id="936894267" name="Imagen 2" descr="Federación Empresarial Segoviana (FES)|CE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ón Empresarial Segoviana (FES)|CE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F1D" w:rsidRPr="00EE7F1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755311C" wp14:editId="1D99106D">
          <wp:simplePos x="0" y="0"/>
          <wp:positionH relativeFrom="column">
            <wp:posOffset>-3810</wp:posOffset>
          </wp:positionH>
          <wp:positionV relativeFrom="paragraph">
            <wp:posOffset>-288066</wp:posOffset>
          </wp:positionV>
          <wp:extent cx="1514475" cy="636905"/>
          <wp:effectExtent l="0" t="0" r="9525" b="0"/>
          <wp:wrapNone/>
          <wp:docPr id="14657964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796434" name="Imagen 14657964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F1D" w:rsidRPr="00EE7F1D">
      <w:rPr>
        <w:sz w:val="28"/>
        <w:szCs w:val="28"/>
      </w:rPr>
      <w:t>COMUNICADO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1"/>
    <w:rsid w:val="00026157"/>
    <w:rsid w:val="00034002"/>
    <w:rsid w:val="0003776E"/>
    <w:rsid w:val="000D17B0"/>
    <w:rsid w:val="001347AB"/>
    <w:rsid w:val="00162004"/>
    <w:rsid w:val="001D2A0A"/>
    <w:rsid w:val="001F3B77"/>
    <w:rsid w:val="0023306B"/>
    <w:rsid w:val="00240009"/>
    <w:rsid w:val="002572C1"/>
    <w:rsid w:val="002A05F9"/>
    <w:rsid w:val="0032269E"/>
    <w:rsid w:val="0039664F"/>
    <w:rsid w:val="004A2AD5"/>
    <w:rsid w:val="005A6DDF"/>
    <w:rsid w:val="005D6EB3"/>
    <w:rsid w:val="00627871"/>
    <w:rsid w:val="0065634C"/>
    <w:rsid w:val="006563C4"/>
    <w:rsid w:val="0068750A"/>
    <w:rsid w:val="006F0C26"/>
    <w:rsid w:val="00717D4E"/>
    <w:rsid w:val="007556F1"/>
    <w:rsid w:val="007A4901"/>
    <w:rsid w:val="00945F9B"/>
    <w:rsid w:val="00966896"/>
    <w:rsid w:val="009F209C"/>
    <w:rsid w:val="00A06335"/>
    <w:rsid w:val="00A23371"/>
    <w:rsid w:val="00B10BD0"/>
    <w:rsid w:val="00C542D7"/>
    <w:rsid w:val="00D342F3"/>
    <w:rsid w:val="00D37F23"/>
    <w:rsid w:val="00D4142E"/>
    <w:rsid w:val="00E33B12"/>
    <w:rsid w:val="00E46247"/>
    <w:rsid w:val="00ED2755"/>
    <w:rsid w:val="00EE7F1D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64B99"/>
  <w15:chartTrackingRefBased/>
  <w15:docId w15:val="{B29805C8-659C-4282-8EC8-AC4E55B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galerianoticiafotopie">
    <w:name w:val="galerianoticiafotopie"/>
    <w:basedOn w:val="Fuentedeprrafopredeter"/>
    <w:rsid w:val="007A4901"/>
  </w:style>
  <w:style w:type="character" w:styleId="Textoennegrita">
    <w:name w:val="Strong"/>
    <w:basedOn w:val="Fuentedeprrafopredeter"/>
    <w:uiPriority w:val="22"/>
    <w:qFormat/>
    <w:rsid w:val="007A490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E7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F1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7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F1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Teresa Sáez</cp:lastModifiedBy>
  <cp:revision>17</cp:revision>
  <cp:lastPrinted>2023-11-09T13:31:00Z</cp:lastPrinted>
  <dcterms:created xsi:type="dcterms:W3CDTF">2023-11-08T12:37:00Z</dcterms:created>
  <dcterms:modified xsi:type="dcterms:W3CDTF">2023-11-09T13:38:00Z</dcterms:modified>
</cp:coreProperties>
</file>